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48eca6edc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bd2e5add484e4978"/>
      <w:footerReference xmlns:r="http://schemas.openxmlformats.org/officeDocument/2006/relationships" w:type="default" r:id="R42c888443355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e5add484e4978" /><Relationship Type="http://schemas.openxmlformats.org/officeDocument/2006/relationships/footer" Target="/word/footer1.xml" Id="R42c8884433554037" /></Relationships>
</file>