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37f6e67e44d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SETERLEGRENDA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SETERLEGRENDA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c42cbd76d0450d"/>
      <w:footerReference xmlns:r="http://schemas.openxmlformats.org/officeDocument/2006/relationships" w:type="default" r:id="Rcf77f75e0fa0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42cbd76d0450d" /><Relationship Type="http://schemas.openxmlformats.org/officeDocument/2006/relationships/footer" Target="/word/footer1.xml" Id="Rcf77f75e0fa04c30" /></Relationships>
</file>