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6193a503449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NALPATAD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d6bf964147bc4f05"/>
      <w:footerReference xmlns:r="http://schemas.openxmlformats.org/officeDocument/2006/relationships" w:type="default" r:id="R408d8f32d0fc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f964147bc4f05" /><Relationship Type="http://schemas.openxmlformats.org/officeDocument/2006/relationships/footer" Target="/word/footer1.xml" Id="R408d8f32d0fc4851" /></Relationships>
</file>