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e07878f544c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NRP BUSINESS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aab7ea87429d4c13"/>
      <w:footerReference xmlns:r="http://schemas.openxmlformats.org/officeDocument/2006/relationships" w:type="default" r:id="R0309e155e025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7ea87429d4c13" /><Relationship Type="http://schemas.openxmlformats.org/officeDocument/2006/relationships/footer" Target="/word/footer1.xml" Id="R0309e155e025450d" /></Relationships>
</file>