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604b238f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SEBRIE AS, org.nr 928 928 705,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b51f599b14a44b90"/>
      <w:footerReference xmlns:r="http://schemas.openxmlformats.org/officeDocument/2006/relationships" w:type="default" r:id="Re8076db82d4e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599b14a44b90" /><Relationship Type="http://schemas.openxmlformats.org/officeDocument/2006/relationships/footer" Target="/word/footer1.xml" Id="Re8076db82d4e4843" /></Relationships>
</file>