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371c7cb5e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NESODDTANGEN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NESODDTANGEN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77e75c0be426a"/>
      <w:footerReference xmlns:r="http://schemas.openxmlformats.org/officeDocument/2006/relationships" w:type="default" r:id="Rc0589e5d5b27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77e75c0be426a" /><Relationship Type="http://schemas.openxmlformats.org/officeDocument/2006/relationships/footer" Target="/word/footer1.xml" Id="Rc0589e5d5b274499" /></Relationships>
</file>