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dcdf42b12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STUBBAN INGENIØR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STUBBAN INGENIØR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61b12bf4f41a3"/>
      <w:footerReference xmlns:r="http://schemas.openxmlformats.org/officeDocument/2006/relationships" w:type="default" r:id="Rbc178c86a2e4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STUBBAN INGENIØR AS   ·   Org.nr 928 526 267   ·   Elisenbergveien 7   ·   0265 OSLO   ·   post@stubban.no   ·   www.stubban.no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STUBBAN INGENIØR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61b12bf4f41a3" /><Relationship Type="http://schemas.openxmlformats.org/officeDocument/2006/relationships/footer" Target="/word/footer1.xml" Id="Rbc178c86a2e44dd4" /></Relationships>
</file>