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5bf58f593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 KROON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 KROON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cbd10197b4d49"/>
      <w:footerReference xmlns:r="http://schemas.openxmlformats.org/officeDocument/2006/relationships" w:type="default" r:id="R17e438406722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KROON HOLDING AS   ·   Org.nr 928 324 176   ·   Tyinvegen 17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KROON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cbd10197b4d49" /><Relationship Type="http://schemas.openxmlformats.org/officeDocument/2006/relationships/footer" Target="/word/footer1.xml" Id="R17e4384067224bb7" /></Relationships>
</file>