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e305c8a2d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2a1ef6c684300"/>
      <w:footerReference xmlns:r="http://schemas.openxmlformats.org/officeDocument/2006/relationships" w:type="default" r:id="Rbae74256e4a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a1ef6c684300" /><Relationship Type="http://schemas.openxmlformats.org/officeDocument/2006/relationships/footer" Target="/word/footer1.xml" Id="Rbae74256e4a5495f" /></Relationships>
</file>