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b1ca28c9a46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PCP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PCP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f768609477491e"/>
      <w:footerReference xmlns:r="http://schemas.openxmlformats.org/officeDocument/2006/relationships" w:type="default" r:id="R2f89e439dbae4c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PCP INVEST AS   ·   Org.nr 928 249 735   ·   Lauvlibakken 48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PCP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768609477491e" /><Relationship Type="http://schemas.openxmlformats.org/officeDocument/2006/relationships/footer" Target="/word/footer1.xml" Id="R2f89e439dbae4c48" /></Relationships>
</file>