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0128ab6f2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CCCCC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1737d7b7e26b4aa9"/>
      <w:footerReference xmlns:r="http://schemas.openxmlformats.org/officeDocument/2006/relationships" w:type="default" r:id="R6039a1bf23fa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7d7b7e26b4aa9" /><Relationship Type="http://schemas.openxmlformats.org/officeDocument/2006/relationships/footer" Target="/word/footer1.xml" Id="R6039a1bf23fa4ae9" /></Relationships>
</file>