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8dc9fd638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OAN AS</w:t>
      </w:r>
    </w:p>
    <w:sectPr>
      <w:headerReference xmlns:r="http://schemas.openxmlformats.org/officeDocument/2006/relationships" w:type="default" r:id="R8ea68bc2b50b4abd"/>
      <w:footerReference xmlns:r="http://schemas.openxmlformats.org/officeDocument/2006/relationships" w:type="default" r:id="Rd69db4401a9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OAN AS   ·   Org.nr 927 884 852   ·   Karlsmarka 106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68bc2b50b4abd" /><Relationship Type="http://schemas.openxmlformats.org/officeDocument/2006/relationships/footer" Target="/word/footer1.xml" Id="Rd69db4401a97419a" /></Relationships>
</file>