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f5e5d9fe46436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Søreidgrend,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OAN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OAN AS</w:t>
      </w:r>
    </w:p>
    <w:sectPr>
      <w:headerReference xmlns:r="http://schemas.openxmlformats.org/officeDocument/2006/relationships" w:type="default" r:id="R21d89c47fef74de4"/>
      <w:footerReference xmlns:r="http://schemas.openxmlformats.org/officeDocument/2006/relationships" w:type="default" r:id="Rc77307d21b3944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OAN AS   ·   Org.nr 927 884 852   ·   Karlsmarka 106   ·   5252 SØREIDGREND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d89c47fef74de4" /><Relationship Type="http://schemas.openxmlformats.org/officeDocument/2006/relationships/footer" Target="/word/footer1.xml" Id="Rc77307d21b3944cd" /></Relationships>
</file>