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6e136d93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 C ALBRETSEN AS, org.nr 927 817 977,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C ALBRETSEN AS</w:t>
      </w:r>
    </w:p>
    <w:sectPr>
      <w:headerReference xmlns:r="http://schemas.openxmlformats.org/officeDocument/2006/relationships" w:type="default" r:id="Rdc8f63f2bb9d4806"/>
      <w:footerReference xmlns:r="http://schemas.openxmlformats.org/officeDocument/2006/relationships" w:type="default" r:id="R0f26e0c56b89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f63f2bb9d4806" /><Relationship Type="http://schemas.openxmlformats.org/officeDocument/2006/relationships/footer" Target="/word/footer1.xml" Id="R0f26e0c56b89421b" /></Relationships>
</file>