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330e3f26d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OLMALE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39a2f0942ea8463c"/>
      <w:footerReference xmlns:r="http://schemas.openxmlformats.org/officeDocument/2006/relationships" w:type="default" r:id="R1a7a08ab28a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2f0942ea8463c" /><Relationship Type="http://schemas.openxmlformats.org/officeDocument/2006/relationships/footer" Target="/word/footer1.xml" Id="R1a7a08ab28a24c64" /></Relationships>
</file>