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97bb1bca5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STORBONDEN HOLDING AS.</w:t>
      </w:r>
    </w:p>
    <w:sectPr>
      <w:headerReference xmlns:r="http://schemas.openxmlformats.org/officeDocument/2006/relationships" w:type="default" r:id="Rce10cb4986084e9e"/>
      <w:footerReference xmlns:r="http://schemas.openxmlformats.org/officeDocument/2006/relationships" w:type="default" r:id="Rd6fdab634117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0cb4986084e9e" /><Relationship Type="http://schemas.openxmlformats.org/officeDocument/2006/relationships/footer" Target="/word/footer1.xml" Id="Rd6fdab63411744b8" /></Relationships>
</file>