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d635eba0604d6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Bømlo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KJETIL EIDESVIK AS.</w:t>
      </w:r>
    </w:p>
    <w:sectPr>
      <w:headerReference xmlns:r="http://schemas.openxmlformats.org/officeDocument/2006/relationships" w:type="default" r:id="R28003dc932da4e0c"/>
      <w:footerReference xmlns:r="http://schemas.openxmlformats.org/officeDocument/2006/relationships" w:type="default" r:id="R3e50b653eb84489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KJETIL EIDESVIK AS   ·   Org.nr 927 652 331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KJETIL EIDESVIK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8003dc932da4e0c" /><Relationship Type="http://schemas.openxmlformats.org/officeDocument/2006/relationships/footer" Target="/word/footer1.xml" Id="R3e50b653eb84489e" /></Relationships>
</file>