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40b010fa847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SNJO INVEST AS</w:t>
      </w:r>
    </w:p>
    <w:sectPr>
      <w:headerReference xmlns:r="http://schemas.openxmlformats.org/officeDocument/2006/relationships" w:type="default" r:id="R9021c5b44433422e"/>
      <w:footerReference xmlns:r="http://schemas.openxmlformats.org/officeDocument/2006/relationships" w:type="default" r:id="Rbde7e472118c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SNJO INVEST AS   ·   Org.nr 927 532 972   ·   c/o Runar Kvåle, Ostadalsveien 7B   ·   0753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1c5b44433422e" /><Relationship Type="http://schemas.openxmlformats.org/officeDocument/2006/relationships/footer" Target="/word/footer1.xml" Id="Rbde7e472118c4564" /></Relationships>
</file>