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10a75e5e7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HANSHAUGEN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HANSHAUGEN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b2ea65b43429e"/>
      <w:footerReference xmlns:r="http://schemas.openxmlformats.org/officeDocument/2006/relationships" w:type="default" r:id="R51a5f6639e2e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HANSHAUGEN HOLDING AS   ·   Org.nr 927 412 640   ·   Alvamyrvegen 45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HANSHAUGEN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b2ea65b43429e" /><Relationship Type="http://schemas.openxmlformats.org/officeDocument/2006/relationships/footer" Target="/word/footer1.xml" Id="R51a5f6639e2e4299" /></Relationships>
</file>