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32f126b51f41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CKNH INVEST AS</w:t>
      </w:r>
    </w:p>
    <w:sectPr>
      <w:headerReference xmlns:r="http://schemas.openxmlformats.org/officeDocument/2006/relationships" w:type="default" r:id="R58a8ea0c239948f7"/>
      <w:footerReference xmlns:r="http://schemas.openxmlformats.org/officeDocument/2006/relationships" w:type="default" r:id="R2d95cca285234b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CKNH INVEST AS   ·   Org.nr 927 387 603   ·   Hammaren 2B   ·   6908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CKNH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8ea0c239948f7" /><Relationship Type="http://schemas.openxmlformats.org/officeDocument/2006/relationships/footer" Target="/word/footer1.xml" Id="R2d95cca285234b0e" /></Relationships>
</file>