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fc5d802c7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46caf6963df64171"/>
      <w:footerReference xmlns:r="http://schemas.openxmlformats.org/officeDocument/2006/relationships" w:type="default" r:id="R52d5f10ef842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af6963df64171" /><Relationship Type="http://schemas.openxmlformats.org/officeDocument/2006/relationships/footer" Target="/word/footer1.xml" Id="R52d5f10ef8424dfb" /></Relationships>
</file>