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4ed077401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9b0f1cc8449de"/>
      <w:footerReference xmlns:r="http://schemas.openxmlformats.org/officeDocument/2006/relationships" w:type="default" r:id="Ra9c4747ace65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WILTEN INVEST AS   ·   Org.nr 927 363 690   ·   c/o Christian Wilson Ronten, Gamleveien 42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9b0f1cc8449de" /><Relationship Type="http://schemas.openxmlformats.org/officeDocument/2006/relationships/footer" Target="/word/footer1.xml" Id="Ra9c4747ace654e14" /></Relationships>
</file>