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37a960857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REGNSKAP OG RÅDGIVING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b9969b972ee54508"/>
      <w:footerReference xmlns:r="http://schemas.openxmlformats.org/officeDocument/2006/relationships" w:type="default" r:id="Rffeb0a602b21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69b972ee54508" /><Relationship Type="http://schemas.openxmlformats.org/officeDocument/2006/relationships/footer" Target="/word/footer1.xml" Id="Rffeb0a602b214f35" /></Relationships>
</file>