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687d39c9d4e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KR-INVEST AS</w:t>
      </w:r>
    </w:p>
    <w:sectPr>
      <w:headerReference xmlns:r="http://schemas.openxmlformats.org/officeDocument/2006/relationships" w:type="default" r:id="Rc06c5407f1614bf6"/>
      <w:footerReference xmlns:r="http://schemas.openxmlformats.org/officeDocument/2006/relationships" w:type="default" r:id="R34d31d76b6c8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c5407f1614bf6" /><Relationship Type="http://schemas.openxmlformats.org/officeDocument/2006/relationships/footer" Target="/word/footer1.xml" Id="R34d31d76b6c84d25" /></Relationships>
</file>