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edd7b5df9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65ffa878d4c23"/>
      <w:footerReference xmlns:r="http://schemas.openxmlformats.org/officeDocument/2006/relationships" w:type="default" r:id="R9ee82f45177c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OMBH AS   ·   Org.nr 927 177 439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65ffa878d4c23" /><Relationship Type="http://schemas.openxmlformats.org/officeDocument/2006/relationships/footer" Target="/word/footer1.xml" Id="R9ee82f45177c4567" /></Relationships>
</file>