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4bc854d5f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ARNTZEN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91b275da6ce74ff1"/>
      <w:footerReference xmlns:r="http://schemas.openxmlformats.org/officeDocument/2006/relationships" w:type="default" r:id="R35497bfeaded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275da6ce74ff1" /><Relationship Type="http://schemas.openxmlformats.org/officeDocument/2006/relationships/footer" Target="/word/footer1.xml" Id="R35497bfeaded4023" /></Relationships>
</file>