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2bcda9cc0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AMANDA IARK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AMANDA IARK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502669f904f78"/>
      <w:footerReference xmlns:r="http://schemas.openxmlformats.org/officeDocument/2006/relationships" w:type="default" r:id="R85bd3358102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502669f904f78" /><Relationship Type="http://schemas.openxmlformats.org/officeDocument/2006/relationships/footer" Target="/word/footer1.xml" Id="R85bd3358102b4ac4" /></Relationships>
</file>