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23ac415b2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SPINNERFALL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f3eae13d13814e2e"/>
      <w:footerReference xmlns:r="http://schemas.openxmlformats.org/officeDocument/2006/relationships" w:type="default" r:id="R77f8e8b436fd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ae13d13814e2e" /><Relationship Type="http://schemas.openxmlformats.org/officeDocument/2006/relationships/footer" Target="/word/footer1.xml" Id="R77f8e8b436fd4a11" /></Relationships>
</file>