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fc38b73de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a757b95c74f44c30"/>
      <w:footerReference xmlns:r="http://schemas.openxmlformats.org/officeDocument/2006/relationships" w:type="default" r:id="R303abd3d2333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7b95c74f44c30" /><Relationship Type="http://schemas.openxmlformats.org/officeDocument/2006/relationships/footer" Target="/word/footer1.xml" Id="R303abd3d23334ca3" /></Relationships>
</file>