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422edc887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ENGERSBORG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ENGERSBORG AS</w:t>
      </w:r>
    </w:p>
    <w:sectPr>
      <w:headerReference xmlns:r="http://schemas.openxmlformats.org/officeDocument/2006/relationships" w:type="default" r:id="R7ae84cc601484d67"/>
      <w:footerReference xmlns:r="http://schemas.openxmlformats.org/officeDocument/2006/relationships" w:type="default" r:id="R6dfe08e8728b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84cc601484d67" /><Relationship Type="http://schemas.openxmlformats.org/officeDocument/2006/relationships/footer" Target="/word/footer1.xml" Id="R6dfe08e8728b440d" /></Relationships>
</file>