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03f4f4a2d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6ee5cabf246b7"/>
      <w:footerReference xmlns:r="http://schemas.openxmlformats.org/officeDocument/2006/relationships" w:type="default" r:id="Rc50fa31530e0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SOLEIL INVEST AS   ·   Org.nr 926 877 194   ·   Hofstadåsen 13A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6ee5cabf246b7" /><Relationship Type="http://schemas.openxmlformats.org/officeDocument/2006/relationships/footer" Target="/word/footer1.xml" Id="Rc50fa31530e04a13" /></Relationships>
</file>