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b40240627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05ab23d7d402f"/>
      <w:footerReference xmlns:r="http://schemas.openxmlformats.org/officeDocument/2006/relationships" w:type="default" r:id="Rd71745deb560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HOLDING AS   ·   Org.nr 926 875 108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05ab23d7d402f" /><Relationship Type="http://schemas.openxmlformats.org/officeDocument/2006/relationships/footer" Target="/word/footer1.xml" Id="Rd71745deb5604f31" /></Relationships>
</file>