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ca04eba254c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JOACIM MOEN VOLLE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77031f9a291a4162"/>
      <w:footerReference xmlns:r="http://schemas.openxmlformats.org/officeDocument/2006/relationships" w:type="default" r:id="Re7bd257e942c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31f9a291a4162" /><Relationship Type="http://schemas.openxmlformats.org/officeDocument/2006/relationships/footer" Target="/word/footer1.xml" Id="Re7bd257e942c4d10" /></Relationships>
</file>