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a9fd0d8db49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SPIDER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SPIDER CONSULT AS</w:t>
      </w:r>
    </w:p>
    <w:sectPr>
      <w:headerReference xmlns:r="http://schemas.openxmlformats.org/officeDocument/2006/relationships" w:type="default" r:id="Rccf6c6bed83e4155"/>
      <w:footerReference xmlns:r="http://schemas.openxmlformats.org/officeDocument/2006/relationships" w:type="default" r:id="Reb69dd1ef4a9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SPIDER CONSULT AS   ·   Org.nr 926 836 714   ·   Hyggeveien 8A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SPIDER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f6c6bed83e4155" /><Relationship Type="http://schemas.openxmlformats.org/officeDocument/2006/relationships/footer" Target="/word/footer1.xml" Id="Reb69dd1ef4a94bae" /></Relationships>
</file>