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a3423e23a48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EMNOR AS</w:t>
      </w:r>
    </w:p>
    <w:sectPr>
      <w:headerReference xmlns:r="http://schemas.openxmlformats.org/officeDocument/2006/relationships" w:type="default" r:id="Rf545a9a1470345e7"/>
      <w:footerReference xmlns:r="http://schemas.openxmlformats.org/officeDocument/2006/relationships" w:type="default" r:id="R7725ee272b7d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EMNOR AS   ·   Org.nr 926 629 433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5a9a1470345e7" /><Relationship Type="http://schemas.openxmlformats.org/officeDocument/2006/relationships/footer" Target="/word/footer1.xml" Id="R7725ee272b7d4392" /></Relationships>
</file>