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7eddf9395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9eaad335e8446e"/>
      <w:footerReference xmlns:r="http://schemas.openxmlformats.org/officeDocument/2006/relationships" w:type="default" r:id="R98d818a608b0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EMNOR AS   ·   Org.nr 926 629 433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eaad335e8446e" /><Relationship Type="http://schemas.openxmlformats.org/officeDocument/2006/relationships/footer" Target="/word/footer1.xml" Id="R98d818a608b04250" /></Relationships>
</file>