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a3682cb41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V.H.V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V.H.V INVEST AS</w:t>
      </w:r>
    </w:p>
    <w:sectPr>
      <w:headerReference xmlns:r="http://schemas.openxmlformats.org/officeDocument/2006/relationships" w:type="default" r:id="Rc69761b80a8642ca"/>
      <w:footerReference xmlns:r="http://schemas.openxmlformats.org/officeDocument/2006/relationships" w:type="default" r:id="Rd3a3fe0f9da5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761b80a8642ca" /><Relationship Type="http://schemas.openxmlformats.org/officeDocument/2006/relationships/footer" Target="/word/footer1.xml" Id="Rd3a3fe0f9da54bcc" /></Relationships>
</file>