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b8a3e4503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2A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e13b1ed350dd4264"/>
      <w:footerReference xmlns:r="http://schemas.openxmlformats.org/officeDocument/2006/relationships" w:type="default" r:id="R93def977e752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b1ed350dd4264" /><Relationship Type="http://schemas.openxmlformats.org/officeDocument/2006/relationships/footer" Target="/word/footer1.xml" Id="R93def977e7524b2f" /></Relationships>
</file>