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fee6cc695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ACJ INVEST AS</w:t>
      </w:r>
    </w:p>
    <w:sectPr>
      <w:headerReference xmlns:r="http://schemas.openxmlformats.org/officeDocument/2006/relationships" w:type="default" r:id="R8d46d3663b274285"/>
      <w:footerReference xmlns:r="http://schemas.openxmlformats.org/officeDocument/2006/relationships" w:type="default" r:id="Ra625a80e125b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6d3663b274285" /><Relationship Type="http://schemas.openxmlformats.org/officeDocument/2006/relationships/footer" Target="/word/footer1.xml" Id="Ra625a80e125b4a4e" /></Relationships>
</file>