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2ecb75702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f92654faf4f55"/>
      <w:footerReference xmlns:r="http://schemas.openxmlformats.org/officeDocument/2006/relationships" w:type="default" r:id="Rbc5652a58991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f92654faf4f55" /><Relationship Type="http://schemas.openxmlformats.org/officeDocument/2006/relationships/footer" Target="/word/footer1.xml" Id="Rbc5652a589914b66" /></Relationships>
</file>