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ac02fd4a7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4428264fa3f04890"/>
      <w:footerReference xmlns:r="http://schemas.openxmlformats.org/officeDocument/2006/relationships" w:type="default" r:id="R324b2298ee0e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8264fa3f04890" /><Relationship Type="http://schemas.openxmlformats.org/officeDocument/2006/relationships/footer" Target="/word/footer1.xml" Id="R324b2298ee0e45cf" /></Relationships>
</file>