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610d4a663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TY</w:t>
      </w:r>
    </w:p>
    <w:sectPr>
      <w:headerReference xmlns:r="http://schemas.openxmlformats.org/officeDocument/2006/relationships" w:type="default" r:id="Rd061552884994483"/>
      <w:footerReference xmlns:r="http://schemas.openxmlformats.org/officeDocument/2006/relationships" w:type="default" r:id="R858fd188b8d5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1552884994483" /><Relationship Type="http://schemas.openxmlformats.org/officeDocument/2006/relationships/footer" Target="/word/footer1.xml" Id="R858fd188b8d543a8" /></Relationships>
</file>