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ff0dc82c7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HESTEHAVEN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1d160b20093944c7"/>
      <w:footerReference xmlns:r="http://schemas.openxmlformats.org/officeDocument/2006/relationships" w:type="default" r:id="Rfdaffd570016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60b20093944c7" /><Relationship Type="http://schemas.openxmlformats.org/officeDocument/2006/relationships/footer" Target="/word/footer1.xml" Id="Rfdaffd5700164b05" /></Relationships>
</file>