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cabd6dd21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4db43f6804d90"/>
      <w:footerReference xmlns:r="http://schemas.openxmlformats.org/officeDocument/2006/relationships" w:type="default" r:id="Rb2a1356c6b55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 HOLDING AS   ·   Org.nr 926 089 676   ·   Skyåsvegen 41A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4db43f6804d90" /><Relationship Type="http://schemas.openxmlformats.org/officeDocument/2006/relationships/footer" Target="/word/footer1.xml" Id="Rb2a1356c6b55499b" /></Relationships>
</file>