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e02fba028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SUNDFJELL AS</w:t>
      </w:r>
    </w:p>
    <w:sectPr>
      <w:headerReference xmlns:r="http://schemas.openxmlformats.org/officeDocument/2006/relationships" w:type="default" r:id="Rdd093bda7a7940ed"/>
      <w:footerReference xmlns:r="http://schemas.openxmlformats.org/officeDocument/2006/relationships" w:type="default" r:id="R48cc80ff3ccc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93bda7a7940ed" /><Relationship Type="http://schemas.openxmlformats.org/officeDocument/2006/relationships/footer" Target="/word/footer1.xml" Id="R48cc80ff3ccc4c72" /></Relationships>
</file>