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9c96e7dde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SEAFOOD GROWTH PROJECTS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SEAFOOD GROWTH PROJECTS AS</w:t>
      </w:r>
    </w:p>
    <w:sectPr>
      <w:headerReference xmlns:r="http://schemas.openxmlformats.org/officeDocument/2006/relationships" w:type="default" r:id="R2a08041861b5443b"/>
      <w:footerReference xmlns:r="http://schemas.openxmlformats.org/officeDocument/2006/relationships" w:type="default" r:id="R853894ef4cb5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SEAFOOD GROWTH PROJECTS AS   ·   Org.nr 926 028 456   ·   Bradbenken 1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SEAFOOD GROWTH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8041861b5443b" /><Relationship Type="http://schemas.openxmlformats.org/officeDocument/2006/relationships/footer" Target="/word/footer1.xml" Id="R853894ef4cb5400a" /></Relationships>
</file>