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21cd91953c49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SEAFOOD GROWTH PROJECTS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SEAFOOD GROWTH PROJECTS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b980f299f240b5"/>
      <w:footerReference xmlns:r="http://schemas.openxmlformats.org/officeDocument/2006/relationships" w:type="default" r:id="R187a6f590388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SEAFOOD GROWTH PROJECTS AS   ·   Org.nr 926 028 456   ·   Bradbenken 1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SEAFOOD GROWTH PROJECTS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980f299f240b5" /><Relationship Type="http://schemas.openxmlformats.org/officeDocument/2006/relationships/footer" Target="/word/footer1.xml" Id="R187a6f5903884792" /></Relationships>
</file>