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c6101b0fd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KILSHOLMEN AS</w:t>
      </w:r>
    </w:p>
    <w:sectPr>
      <w:headerReference xmlns:r="http://schemas.openxmlformats.org/officeDocument/2006/relationships" w:type="default" r:id="R91088d4b88544956"/>
      <w:footerReference xmlns:r="http://schemas.openxmlformats.org/officeDocument/2006/relationships" w:type="default" r:id="R1f5699453a7e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88d4b88544956" /><Relationship Type="http://schemas.openxmlformats.org/officeDocument/2006/relationships/footer" Target="/word/footer1.xml" Id="R1f5699453a7e41a8" /></Relationships>
</file>