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9cbf4a3cd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K.H.E.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K.H.E. INVEST AS</w:t>
      </w:r>
    </w:p>
    <w:sectPr>
      <w:headerReference xmlns:r="http://schemas.openxmlformats.org/officeDocument/2006/relationships" w:type="default" r:id="Rc995c428227843f0"/>
      <w:footerReference xmlns:r="http://schemas.openxmlformats.org/officeDocument/2006/relationships" w:type="default" r:id="R1ed69189d292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5c428227843f0" /><Relationship Type="http://schemas.openxmlformats.org/officeDocument/2006/relationships/footer" Target="/word/footer1.xml" Id="R1ed69189d2924ecb" /></Relationships>
</file>