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5c77d838e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a55ef2b86de94375"/>
      <w:footerReference xmlns:r="http://schemas.openxmlformats.org/officeDocument/2006/relationships" w:type="default" r:id="Ra249e1b5883a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ef2b86de94375" /><Relationship Type="http://schemas.openxmlformats.org/officeDocument/2006/relationships/footer" Target="/word/footer1.xml" Id="Ra249e1b5883a4f4d" /></Relationships>
</file>